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>
          <w:rFonts w:eastAsia="Times New Roman" w:cs="Times New Roman"/>
          <w:b/>
          <w:bCs/>
          <w:color w:val="FF0000"/>
          <w:sz w:val="44"/>
          <w:szCs w:val="44"/>
        </w:rPr>
        <w:t>P</w:t>
      </w:r>
      <w:r>
        <w:rPr>
          <w:b/>
          <w:bCs/>
          <w:color w:val="FF0000"/>
          <w:sz w:val="44"/>
          <w:szCs w:val="44"/>
        </w:rPr>
        <w:t>Ř</w:t>
      </w:r>
      <w:r>
        <w:rPr>
          <w:rFonts w:eastAsia="Times New Roman" w:cs="Times New Roman"/>
          <w:b/>
          <w:bCs/>
          <w:color w:val="FF0000"/>
          <w:sz w:val="44"/>
          <w:szCs w:val="44"/>
        </w:rPr>
        <w:t>IHLÁ</w:t>
      </w:r>
      <w:r>
        <w:rPr>
          <w:b/>
          <w:bCs/>
          <w:color w:val="FF0000"/>
          <w:sz w:val="44"/>
          <w:szCs w:val="44"/>
        </w:rPr>
        <w:t>Š</w:t>
      </w:r>
      <w:r>
        <w:rPr>
          <w:rFonts w:eastAsia="Times New Roman" w:cs="Times New Roman"/>
          <w:b/>
          <w:bCs/>
          <w:color w:val="FF0000"/>
          <w:sz w:val="44"/>
          <w:szCs w:val="44"/>
        </w:rPr>
        <w:t xml:space="preserve">KA </w:t>
      </w:r>
    </w:p>
    <w:p>
      <w:pPr>
        <w:pStyle w:val="Normal"/>
        <w:jc w:val="center"/>
        <w:rPr/>
      </w:pP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>na letní výtvarný p</w:t>
      </w:r>
      <w:r>
        <w:rPr>
          <w:b w:val="false"/>
          <w:bCs w:val="false"/>
          <w:color w:val="auto"/>
          <w:sz w:val="36"/>
          <w:szCs w:val="36"/>
        </w:rPr>
        <w:t>ř</w:t>
      </w: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>ím</w:t>
      </w:r>
      <w:r>
        <w:rPr>
          <w:b w:val="false"/>
          <w:bCs w:val="false"/>
          <w:color w:val="auto"/>
          <w:sz w:val="36"/>
          <w:szCs w:val="36"/>
        </w:rPr>
        <w:t>ě</w:t>
      </w: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 xml:space="preserve">stský tábor 2026 </w:t>
      </w:r>
    </w:p>
    <w:p>
      <w:pPr>
        <w:pStyle w:val="Normal"/>
        <w:jc w:val="center"/>
        <w:rPr/>
      </w:pP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>„</w:t>
      </w: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>Keramika</w:t>
      </w:r>
      <w:r>
        <w:rPr>
          <w:rFonts w:eastAsia="Times New Roman" w:cs="Times New Roman"/>
          <w:b w:val="false"/>
          <w:bCs w:val="false"/>
          <w:color w:val="auto"/>
          <w:sz w:val="36"/>
          <w:szCs w:val="36"/>
        </w:rPr>
        <w:t>“</w:t>
      </w:r>
    </w:p>
    <w:p>
      <w:pPr>
        <w:pStyle w:val="Normal"/>
        <w:jc w:val="center"/>
        <w:rPr>
          <w:rFonts w:ascii="Times New Roman" w:hAnsi="Times New Roman" w:eastAsia="Times New Roman" w:cs="Times New Roman"/>
          <w:color w:val="auto"/>
          <w:sz w:val="22"/>
          <w:szCs w:val="22"/>
        </w:rPr>
      </w:pPr>
      <w:r>
        <w:rPr>
          <w:rFonts w:eastAsia="Times New Roman" w:cs="Times New Roman"/>
          <w:b/>
          <w:bCs/>
          <w:color w:val="auto"/>
          <w:sz w:val="36"/>
          <w:szCs w:val="36"/>
        </w:rPr>
        <w:t>Kabinet výtvarky</w:t>
      </w:r>
    </w:p>
    <w:p>
      <w:pPr>
        <w:pStyle w:val="Normal"/>
        <w:pBdr>
          <w:bottom w:val="single" w:sz="6" w:space="2" w:color="000000"/>
        </w:pBdr>
        <w:jc w:val="center"/>
        <w:rPr/>
      </w:pPr>
      <w:r>
        <w:rPr>
          <w:rFonts w:eastAsia="Times New Roman" w:cs="Times New Roman"/>
          <w:color w:val="auto"/>
          <w:sz w:val="22"/>
          <w:szCs w:val="22"/>
        </w:rPr>
        <w:t>Mgr.Markéta König Cvachou</w:t>
      </w:r>
      <w:r>
        <w:rPr>
          <w:color w:val="auto"/>
          <w:sz w:val="22"/>
          <w:szCs w:val="22"/>
        </w:rPr>
        <w:t>č</w:t>
      </w:r>
      <w:r>
        <w:rPr>
          <w:rFonts w:eastAsia="Times New Roman" w:cs="Times New Roman"/>
          <w:color w:val="auto"/>
          <w:sz w:val="22"/>
          <w:szCs w:val="22"/>
        </w:rPr>
        <w:t xml:space="preserve">ková: </w:t>
      </w:r>
      <w:r>
        <w:rPr>
          <w:rStyle w:val="Hyperlink"/>
          <w:rFonts w:eastAsia="Times New Roman" w:cs="Times New Roman"/>
          <w:color w:val="auto"/>
          <w:sz w:val="22"/>
          <w:szCs w:val="22"/>
        </w:rPr>
        <w:t>vdilna@seznam.cz</w:t>
      </w:r>
      <w:r>
        <w:rPr>
          <w:rFonts w:eastAsia="Times New Roman" w:cs="Times New Roman"/>
          <w:color w:val="auto"/>
          <w:sz w:val="22"/>
          <w:szCs w:val="22"/>
        </w:rPr>
        <w:t xml:space="preserve">, </w:t>
      </w:r>
      <w:r>
        <w:rPr>
          <w:rFonts w:eastAsia="Times New Roman" w:cs="Times New Roman"/>
          <w:color w:val="FF0000"/>
          <w:sz w:val="22"/>
          <w:szCs w:val="22"/>
        </w:rPr>
        <w:t>mob.: 731 160 838</w:t>
      </w:r>
    </w:p>
    <w:p>
      <w:pPr>
        <w:pStyle w:val="Normal"/>
        <w:pBdr>
          <w:bottom w:val="single" w:sz="6" w:space="2" w:color="000000"/>
        </w:pBdr>
        <w:jc w:val="center"/>
        <w:rPr/>
      </w:pPr>
      <w:r>
        <w:rPr>
          <w:rStyle w:val="Hyperlink"/>
          <w:rFonts w:eastAsia="Times New Roman" w:cs="Times New Roman"/>
          <w:b/>
          <w:bCs/>
          <w:color w:val="auto"/>
          <w:sz w:val="22"/>
          <w:szCs w:val="22"/>
          <w:u w:val="none"/>
        </w:rPr>
        <w:t>www.kabinet-vytvarky.cz</w:t>
      </w:r>
    </w:p>
    <w:p>
      <w:pPr>
        <w:pStyle w:val="Normal"/>
        <w:pBdr>
          <w:bottom w:val="single" w:sz="6" w:space="2" w:color="000000"/>
        </w:pBdr>
        <w:jc w:val="center"/>
        <w:rPr/>
      </w:pPr>
      <w:r>
        <w:rPr/>
      </w:r>
    </w:p>
    <w:p>
      <w:pPr>
        <w:pStyle w:val="Normal"/>
        <w:pBdr>
          <w:bottom w:val="single" w:sz="6" w:space="2" w:color="000000"/>
        </w:pBdr>
        <w:jc w:val="start"/>
        <w:rPr/>
      </w:pPr>
      <w:r>
        <w:rPr>
          <w:rFonts w:eastAsia="Times New Roman" w:cs="Times New Roman"/>
          <w:b/>
          <w:bCs/>
          <w:color w:val="auto"/>
          <w:sz w:val="22"/>
          <w:szCs w:val="22"/>
        </w:rPr>
        <w:t>Jméno a p</w:t>
      </w:r>
      <w:r>
        <w:rPr>
          <w:b/>
          <w:bCs/>
          <w:color w:val="auto"/>
          <w:sz w:val="22"/>
          <w:szCs w:val="22"/>
        </w:rPr>
        <w:t>ř</w:t>
      </w:r>
      <w:r>
        <w:rPr>
          <w:rFonts w:eastAsia="Times New Roman" w:cs="Times New Roman"/>
          <w:b/>
          <w:bCs/>
          <w:color w:val="auto"/>
          <w:sz w:val="22"/>
          <w:szCs w:val="22"/>
        </w:rPr>
        <w:t>íjmení výtvarníka:</w:t>
      </w:r>
      <w:r>
        <w:rPr>
          <w:rFonts w:eastAsia="Times New Roman" w:cs="Times New Roman"/>
          <w:sz w:val="22"/>
          <w:szCs w:val="22"/>
        </w:rPr>
        <w:t xml:space="preserve"> _____________________________________________________________      </w:t>
      </w:r>
    </w:p>
    <w:p>
      <w:pPr>
        <w:pStyle w:val="Normal"/>
        <w:pBdr>
          <w:bottom w:val="single" w:sz="6" w:space="2" w:color="000000"/>
        </w:pBdr>
        <w:jc w:val="start"/>
        <w:rPr/>
      </w:pPr>
      <w:r>
        <w:rPr>
          <w:rFonts w:eastAsia="Times New Roman" w:cs="Times New Roman"/>
          <w:b/>
          <w:bCs/>
          <w:color w:val="auto"/>
          <w:sz w:val="22"/>
          <w:szCs w:val="22"/>
        </w:rPr>
        <w:t xml:space="preserve">Datum narození: </w:t>
      </w:r>
      <w:r>
        <w:rPr>
          <w:rFonts w:eastAsia="Times New Roman" w:cs="Times New Roman"/>
          <w:b w:val="false"/>
          <w:bCs w:val="false"/>
          <w:color w:val="auto"/>
          <w:sz w:val="22"/>
          <w:szCs w:val="22"/>
        </w:rPr>
        <w:t>________________________________________________________________________</w:t>
      </w:r>
    </w:p>
    <w:p>
      <w:pPr>
        <w:pStyle w:val="Normal"/>
        <w:pBdr>
          <w:bottom w:val="single" w:sz="6" w:space="2" w:color="000000"/>
        </w:pBdr>
        <w:jc w:val="start"/>
        <w:rPr/>
      </w:pPr>
      <w:r>
        <w:rPr>
          <w:rFonts w:eastAsia="Times New Roman" w:cs="Times New Roman"/>
          <w:b w:val="false"/>
          <w:bCs w:val="false"/>
          <w:color w:val="auto"/>
          <w:sz w:val="22"/>
          <w:szCs w:val="22"/>
        </w:rPr>
        <w:t xml:space="preserve">(Sourozenci v jedné přihlášce.)              </w:t>
      </w:r>
    </w:p>
    <w:p>
      <w:pPr>
        <w:pStyle w:val="Normal"/>
        <w:pBdr>
          <w:bottom w:val="single" w:sz="6" w:space="2" w:color="000000"/>
        </w:pBdr>
        <w:jc w:val="start"/>
        <w:rPr/>
      </w:pPr>
      <w:r>
        <w:rPr>
          <w:rFonts w:eastAsia="Times New Roman" w:cs="Times New Roman"/>
          <w:color w:val="auto"/>
          <w:sz w:val="22"/>
          <w:szCs w:val="22"/>
        </w:rPr>
        <w:t>Bydli</w:t>
      </w:r>
      <w:r>
        <w:rPr>
          <w:color w:val="auto"/>
          <w:sz w:val="22"/>
          <w:szCs w:val="22"/>
        </w:rPr>
        <w:t>š</w:t>
      </w:r>
      <w:r>
        <w:rPr>
          <w:rFonts w:eastAsia="Times New Roman" w:cs="Times New Roman"/>
          <w:color w:val="auto"/>
          <w:sz w:val="22"/>
          <w:szCs w:val="22"/>
        </w:rPr>
        <w:t>t</w:t>
      </w:r>
      <w:r>
        <w:rPr>
          <w:color w:val="auto"/>
          <w:sz w:val="22"/>
          <w:szCs w:val="22"/>
        </w:rPr>
        <w:t>ě</w:t>
      </w:r>
      <w:r>
        <w:rPr>
          <w:rFonts w:eastAsia="Times New Roman" w:cs="Times New Roman"/>
          <w:color w:val="auto"/>
          <w:sz w:val="22"/>
          <w:szCs w:val="22"/>
        </w:rPr>
        <w:t>: _______________________________________________________________________________</w:t>
      </w:r>
    </w:p>
    <w:p>
      <w:pPr>
        <w:pStyle w:val="Normal"/>
        <w:pBdr>
          <w:bottom w:val="single" w:sz="6" w:space="2" w:color="000000"/>
        </w:pBdr>
        <w:jc w:val="start"/>
        <w:rPr/>
      </w:pPr>
      <w:r>
        <w:rPr>
          <w:rFonts w:eastAsia="Times New Roman" w:cs="Times New Roman"/>
          <w:color w:val="auto"/>
          <w:sz w:val="22"/>
          <w:szCs w:val="22"/>
        </w:rPr>
        <w:t>Jméno a p</w:t>
      </w:r>
      <w:r>
        <w:rPr>
          <w:color w:val="auto"/>
          <w:sz w:val="22"/>
          <w:szCs w:val="22"/>
        </w:rPr>
        <w:t>ř</w:t>
      </w:r>
      <w:r>
        <w:rPr>
          <w:rFonts w:eastAsia="Times New Roman" w:cs="Times New Roman"/>
          <w:color w:val="auto"/>
          <w:sz w:val="22"/>
          <w:szCs w:val="22"/>
        </w:rPr>
        <w:t>íjmení zákonného zástupce: _______________________________________________________________________________________</w:t>
      </w:r>
    </w:p>
    <w:p>
      <w:pPr>
        <w:pStyle w:val="Normal"/>
        <w:pBdr>
          <w:bottom w:val="single" w:sz="6" w:space="2" w:color="000000"/>
        </w:pBdr>
        <w:jc w:val="start"/>
        <w:rPr>
          <w:b/>
          <w:bCs/>
          <w:color w:val="auto"/>
          <w:sz w:val="20"/>
          <w:szCs w:val="20"/>
        </w:rPr>
      </w:pPr>
      <w:r>
        <w:rPr>
          <w:rFonts w:eastAsia="Times New Roman" w:cs="Times New Roman"/>
          <w:color w:val="auto"/>
          <w:sz w:val="22"/>
          <w:szCs w:val="22"/>
        </w:rPr>
        <w:t xml:space="preserve">Kontakty:         e-mail:                                                 mob.: </w:t>
      </w:r>
    </w:p>
    <w:p>
      <w:pPr>
        <w:pStyle w:val="Normal"/>
        <w:jc w:val="start"/>
        <w:rPr>
          <w:b/>
          <w:bCs/>
          <w:color w:val="auto"/>
          <w:sz w:val="20"/>
          <w:szCs w:val="20"/>
        </w:rPr>
      </w:pPr>
      <w:r>
        <w:rPr>
          <w:b/>
          <w:bCs/>
          <w:color w:val="auto"/>
          <w:sz w:val="20"/>
          <w:szCs w:val="20"/>
        </w:rPr>
      </w:r>
    </w:p>
    <w:p>
      <w:pPr>
        <w:pStyle w:val="Normal"/>
        <w:jc w:val="center"/>
        <w:rPr/>
      </w:pPr>
      <w:r>
        <w:rPr>
          <w:rFonts w:eastAsia="Times New Roman" w:cs="Times New Roman"/>
          <w:b/>
          <w:bCs/>
          <w:color w:val="auto"/>
          <w:sz w:val="18"/>
          <w:szCs w:val="18"/>
        </w:rPr>
        <w:t>Termín</w:t>
      </w:r>
      <w:r>
        <w:rPr>
          <w:rFonts w:eastAsia="Times New Roman" w:cs="Times New Roman"/>
          <w:b/>
          <w:bCs/>
          <w:color w:val="auto"/>
          <w:sz w:val="18"/>
          <w:szCs w:val="18"/>
        </w:rPr>
        <w:t xml:space="preserve"> tábora:</w:t>
      </w:r>
    </w:p>
    <w:p>
      <w:pPr>
        <w:pStyle w:val="BodyText"/>
        <w:jc w:val="center"/>
        <w:rPr/>
      </w:pPr>
      <w:r>
        <w:rPr>
          <w:rStyle w:val="Strong"/>
          <w:rFonts w:eastAsia="georgia;serif" w:cs="georgia;serif" w:ascii="georgia;serif" w:hAnsi="georgia;serif"/>
          <w:color w:val="000000"/>
          <w:sz w:val="18"/>
          <w:szCs w:val="18"/>
        </w:rPr>
        <w:t xml:space="preserve"> </w:t>
      </w:r>
      <w:r>
        <w:rPr>
          <w:rStyle w:val="Strong"/>
          <w:rFonts w:eastAsia="georgia;serif" w:cs="georgia;serif" w:ascii="georgia;serif" w:hAnsi="georgia;serif"/>
          <w:color w:val="C9211E"/>
          <w:sz w:val="18"/>
          <w:szCs w:val="18"/>
        </w:rPr>
        <w:t>17.</w:t>
      </w:r>
      <w:r>
        <w:rPr>
          <w:rStyle w:val="Strong"/>
          <w:rFonts w:eastAsia="georgia;serif" w:cs="georgia;serif" w:ascii="georgia;serif" w:hAnsi="georgia;serif"/>
          <w:color w:val="C9211E"/>
          <w:sz w:val="18"/>
          <w:szCs w:val="18"/>
        </w:rPr>
        <w:t>-2</w:t>
      </w:r>
      <w:r>
        <w:rPr>
          <w:rStyle w:val="Strong"/>
          <w:rFonts w:eastAsia="georgia;serif" w:cs="georgia;serif" w:ascii="georgia;serif" w:hAnsi="georgia;serif"/>
          <w:color w:val="C9211E"/>
          <w:sz w:val="18"/>
          <w:szCs w:val="18"/>
        </w:rPr>
        <w:t>1</w:t>
      </w:r>
      <w:r>
        <w:rPr>
          <w:rStyle w:val="Strong"/>
          <w:rFonts w:eastAsia="georgia;serif" w:cs="georgia;serif" w:ascii="georgia;serif" w:hAnsi="georgia;serif"/>
          <w:color w:val="C9211E"/>
          <w:sz w:val="18"/>
          <w:szCs w:val="18"/>
        </w:rPr>
        <w:t>.</w:t>
      </w:r>
      <w:r>
        <w:rPr>
          <w:rStyle w:val="Strong"/>
          <w:rFonts w:eastAsia="georgia;serif" w:cs="georgia;serif" w:ascii="georgia;serif" w:hAnsi="georgia;serif"/>
          <w:color w:val="C9211E"/>
          <w:sz w:val="18"/>
          <w:szCs w:val="18"/>
        </w:rPr>
        <w:t>8</w:t>
      </w:r>
      <w:r>
        <w:rPr>
          <w:rStyle w:val="Strong"/>
          <w:rFonts w:eastAsia="georgia;serif" w:cs="georgia;serif" w:ascii="georgia;serif" w:hAnsi="georgia;serif"/>
          <w:color w:val="C9211E"/>
          <w:sz w:val="18"/>
          <w:szCs w:val="18"/>
        </w:rPr>
        <w:t>.2026</w:t>
      </w:r>
      <w:r>
        <w:rPr>
          <w:rStyle w:val="Strong"/>
          <w:rFonts w:eastAsia="georgia;serif" w:cs="georgia;serif" w:ascii="georgia;serif" w:hAnsi="georgia;serif"/>
          <w:color w:val="C9211E"/>
          <w:sz w:val="18"/>
          <w:szCs w:val="18"/>
        </w:rPr>
        <w:t xml:space="preserve"> </w:t>
      </w:r>
    </w:p>
    <w:p>
      <w:pPr>
        <w:pStyle w:val="BodyText"/>
        <w:widowControl/>
        <w:spacing w:before="0" w:after="0"/>
        <w:jc w:val="start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Nápl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ň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 xml:space="preserve"> tábora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: </w:t>
      </w:r>
    </w:p>
    <w:p>
      <w:pPr>
        <w:pStyle w:val="BodyText"/>
        <w:widowControl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D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ě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ti si osvojí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řadu keramických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 technik a postup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ů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.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Seznámí se s možnostmi modelování a stavní výrobků, dekorování, budou se tvořit návrhy a skicy. Vyzkouší si práci se sádrovou formou, tedy litý postup. Naučí se rozdělávat  a nanášet glazury. Každý den bude věnovaný jiné technice, výrobku. Součástí tábora bude i modelování v přírodě – na Zelenově a děti si budou moct vyzkoušet i práci na hrnčířském kruhu (podle aktuálních možností dílny). Vypálené výrobky budou v dílně k vyzvednutí na konci prázdnin.</w:t>
      </w:r>
    </w:p>
    <w:p>
      <w:pPr>
        <w:pStyle w:val="BodyText"/>
        <w:widowControl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Pobyt venku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 je samoz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ř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ejmostí, dojde i na hry, prohlídku m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ě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sta i návštěvu galerie.</w:t>
      </w:r>
    </w:p>
    <w:p>
      <w:pPr>
        <w:pStyle w:val="BodyText"/>
        <w:widowControl/>
        <w:rPr/>
      </w:pPr>
      <w:r>
        <w:rPr>
          <w:rStyle w:val="Strong"/>
          <w:rFonts w:eastAsia="Times New Roman" w:cs="Times New Roman"/>
          <w:b w:val="false"/>
          <w:i w:val="false"/>
          <w:iCs w:val="false"/>
          <w:caps w:val="false"/>
          <w:smallCaps w:val="false"/>
          <w:color w:val="FF0000"/>
          <w:spacing w:val="0"/>
          <w:sz w:val="18"/>
          <w:szCs w:val="18"/>
        </w:rPr>
        <w:t>! </w:t>
      </w:r>
      <w:r>
        <w:rPr>
          <w:rStyle w:val="Strong"/>
          <w:rFonts w:eastAsia="Times New Roman" w:cs="Times New Roman"/>
          <w:b w:val="false"/>
          <w:i w:val="false"/>
          <w:iCs w:val="false"/>
          <w:caps w:val="false"/>
          <w:smallCaps w:val="false"/>
          <w:color w:val="FF4000"/>
          <w:spacing w:val="0"/>
          <w:sz w:val="18"/>
          <w:szCs w:val="18"/>
        </w:rPr>
        <w:t>Jídlo si děti budou nosit z domova</w:t>
      </w:r>
      <w:r>
        <w:rPr>
          <w:rStyle w:val="Strong"/>
          <w:rFonts w:eastAsia="Times New Roman" w:cs="Times New Roman"/>
          <w:b w:val="false"/>
          <w:i w:val="false"/>
          <w:iCs w:val="false"/>
          <w:caps w:val="false"/>
          <w:smallCaps w:val="false"/>
          <w:color w:val="2C333D"/>
          <w:spacing w:val="0"/>
          <w:sz w:val="18"/>
          <w:szCs w:val="18"/>
        </w:rPr>
        <w:t xml:space="preserve"> (svačinky i oběd), v dílně bude možné si jej naservírovat a ohřát. </w:t>
      </w:r>
      <w:r>
        <w:rPr>
          <w:rStyle w:val="Strong"/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Pitný režim bude k dispozici celý den!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 xml:space="preserve">V ceně tábora je zahrnutý veškerý materiál ku tvoření, 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keramická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 xml:space="preserve"> 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 xml:space="preserve">hlína, engoby, glazury, výpaly výrobků, 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 xml:space="preserve">lektor, asistence lektora, vstupy 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a zapůjčení točny, nástrojů a pomůcek k modelování.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/>
      </w:r>
    </w:p>
    <w:p>
      <w:pPr>
        <w:pStyle w:val="BodyText"/>
        <w:widowControl/>
        <w:spacing w:before="0" w:after="0"/>
        <w:jc w:val="start"/>
        <w:rPr>
          <w:rStyle w:val="Strong"/>
          <w:rFonts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Po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č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et ú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č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astník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ů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: 10 </w:t>
      </w:r>
    </w:p>
    <w:p>
      <w:pPr>
        <w:pStyle w:val="BodyText"/>
        <w:widowControl/>
        <w:spacing w:before="0" w:after="0"/>
        <w:jc w:val="start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Otevírací doba dílny: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 xml:space="preserve">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8.00-16.00h./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 xml:space="preserve">Program tábora: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9.00-15.30h. -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Dílna bude odemčena od 8h, pokud potřebujete hlídání kvůli práci, samotný program začne v 9h.</w:t>
      </w:r>
    </w:p>
    <w:p>
      <w:pPr>
        <w:pStyle w:val="BodyText"/>
        <w:widowControl/>
        <w:spacing w:before="0" w:after="0"/>
        <w:jc w:val="start"/>
        <w:rPr>
          <w:rStyle w:val="Strong"/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</w:r>
    </w:p>
    <w:p>
      <w:pPr>
        <w:pStyle w:val="BodyText"/>
        <w:widowControl/>
        <w:rPr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Předpokládaný harmonogram dne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 (vše aktuálně ve skupině na Whats Appu):</w:t>
      </w:r>
    </w:p>
    <w:p>
      <w:pPr>
        <w:pStyle w:val="BodyText"/>
        <w:widowControl/>
        <w:rPr>
          <w:color w:val="FF4000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FF4000"/>
          <w:spacing w:val="0"/>
          <w:sz w:val="18"/>
          <w:szCs w:val="18"/>
          <w:u w:val="none"/>
        </w:rPr>
        <w:t xml:space="preserve">V den, kdy bude probíhat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FF4000"/>
          <w:spacing w:val="0"/>
          <w:sz w:val="18"/>
          <w:szCs w:val="18"/>
          <w:u w:val="none"/>
        </w:rPr>
        <w:t>keramic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FF4000"/>
          <w:spacing w:val="0"/>
          <w:sz w:val="18"/>
          <w:szCs w:val="18"/>
          <w:u w:val="none"/>
        </w:rPr>
        <w:t xml:space="preserve">ký plenér na Zelenově, počítejte s vlastní dopravou tam i zpět – sraz na louce u křížku mezi 9.-9.30h, odjezd z louky mezi 15.-15.30h. 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caps w:val="false"/>
          <w:smallCaps w:val="false"/>
          <w:color w:val="2C333D"/>
          <w:spacing w:val="0"/>
          <w:sz w:val="18"/>
          <w:szCs w:val="18"/>
        </w:rPr>
      </w:pPr>
      <w:r>
        <w:rPr>
          <w:caps w:val="false"/>
          <w:smallCaps w:val="false"/>
          <w:color w:val="2C333D"/>
          <w:spacing w:val="0"/>
          <w:sz w:val="18"/>
          <w:szCs w:val="18"/>
        </w:rPr>
        <w:t> 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8.00 - 9.00 - příchod dětí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caps w:val="false"/>
          <w:smallCaps w:val="false"/>
          <w:color w:val="2C333D"/>
          <w:spacing w:val="0"/>
          <w:sz w:val="18"/>
          <w:szCs w:val="18"/>
        </w:rPr>
      </w:pPr>
      <w:r>
        <w:rPr>
          <w:caps w:val="false"/>
          <w:smallCaps w:val="false"/>
          <w:color w:val="2C333D"/>
          <w:spacing w:val="0"/>
          <w:sz w:val="18"/>
          <w:szCs w:val="18"/>
        </w:rPr>
        <w:t> </w:t>
      </w:r>
      <w:r>
        <w:rPr>
          <w:caps w:val="false"/>
          <w:smallCaps w:val="false"/>
          <w:color w:val="2C333D"/>
          <w:spacing w:val="0"/>
          <w:sz w:val="18"/>
          <w:szCs w:val="18"/>
        </w:rPr>
        <w:t>9.00</w:t>
      </w: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 xml:space="preserve"> - 10.00 - výtvarná náplň dle rozvrhu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10.00 - 10.30 - svačinka, přestávka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10.30 - 11.30 - výtvarná náplň dle rozvrhu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11.30 - 13.30 -  oběd, odpočinek, volné hry/ pobyt venku nebo v sále nad dílnou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13.30 - 15.30 - </w:t>
      </w:r>
      <w:r>
        <w:rPr>
          <w:b w:val="false"/>
          <w:i w:val="false"/>
          <w:caps w:val="false"/>
          <w:smallCaps w:val="false"/>
          <w:color w:val="333333"/>
          <w:spacing w:val="0"/>
          <w:sz w:val="18"/>
          <w:szCs w:val="18"/>
          <w:shd w:fill="FFFFFF" w:val="clear"/>
        </w:rPr>
        <w:t>výtvarná náplň dle rozvrhu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2C333D"/>
          <w:spacing w:val="0"/>
          <w:sz w:val="18"/>
          <w:szCs w:val="18"/>
        </w:rPr>
      </w:pPr>
      <w:r>
        <w:rPr>
          <w:b w:val="false"/>
          <w:i w:val="false"/>
          <w:caps w:val="false"/>
          <w:smallCaps w:val="false"/>
          <w:color w:val="2C333D"/>
          <w:spacing w:val="0"/>
          <w:sz w:val="18"/>
          <w:szCs w:val="18"/>
        </w:rPr>
        <w:t>15.30 - 16.00 - vyzvedávání dětí</w:t>
      </w:r>
    </w:p>
    <w:p>
      <w:pPr>
        <w:pStyle w:val="BodyText"/>
        <w:widowControl/>
        <w:spacing w:before="0" w:after="0"/>
        <w:ind w:hanging="0" w:start="0" w:end="0"/>
        <w:jc w:val="start"/>
        <w:rPr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</w:r>
    </w:p>
    <w:p>
      <w:pPr>
        <w:pStyle w:val="BodyText"/>
        <w:widowControl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Doporu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č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ený v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ě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k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: vhodné pro d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ě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ti od 5 do 14let</w:t>
      </w:r>
    </w:p>
    <w:p>
      <w:pPr>
        <w:pStyle w:val="BodyText"/>
        <w:widowControl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Lektor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: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Mgr.Markéta König Cvachou</w:t>
      </w:r>
      <w:r>
        <w:rPr>
          <w:rStyle w:val="Strong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č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ková</w:t>
      </w:r>
    </w:p>
    <w:p>
      <w:pPr>
        <w:pStyle w:val="BodyText"/>
        <w:widowControl/>
        <w:rPr/>
      </w:pP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Cena tábora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: 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C9211E"/>
          <w:spacing w:val="0"/>
          <w:sz w:val="18"/>
          <w:szCs w:val="18"/>
          <w:u w:val="none"/>
        </w:rPr>
        <w:t>40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C9211E"/>
          <w:spacing w:val="0"/>
          <w:sz w:val="18"/>
          <w:szCs w:val="18"/>
          <w:u w:val="none"/>
        </w:rPr>
        <w:t>00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C9211E"/>
          <w:spacing w:val="0"/>
          <w:sz w:val="18"/>
          <w:szCs w:val="18"/>
          <w:u w:val="none"/>
        </w:rPr>
        <w:t xml:space="preserve">,-Kč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/ pro účastníky pravidelných dílen poskytuji slevu -200Kč na tábor: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C9211E"/>
          <w:spacing w:val="0"/>
          <w:sz w:val="18"/>
          <w:szCs w:val="18"/>
          <w:u w:val="none"/>
        </w:rPr>
        <w:t xml:space="preserve"> 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C9211E"/>
          <w:spacing w:val="0"/>
          <w:sz w:val="18"/>
          <w:szCs w:val="18"/>
          <w:u w:val="none"/>
        </w:rPr>
        <w:t>3.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C9211E"/>
          <w:spacing w:val="0"/>
          <w:sz w:val="18"/>
          <w:szCs w:val="18"/>
          <w:u w:val="none"/>
        </w:rPr>
        <w:t>8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C9211E"/>
          <w:spacing w:val="0"/>
          <w:sz w:val="18"/>
          <w:szCs w:val="18"/>
          <w:u w:val="none"/>
        </w:rPr>
        <w:t>00,-Kč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C9211E"/>
          <w:spacing w:val="0"/>
          <w:sz w:val="18"/>
          <w:szCs w:val="18"/>
          <w:u w:val="none"/>
        </w:rPr>
        <w:t>.</w:t>
      </w:r>
    </w:p>
    <w:p>
      <w:pPr>
        <w:pStyle w:val="BodyText"/>
        <w:widowControl/>
        <w:rPr/>
      </w:pP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Prosím o uhrazení platby na </w:t>
      </w:r>
      <w:r>
        <w:rPr>
          <w:rStyle w:val="Strong"/>
          <w:b/>
          <w:bCs/>
          <w:i w:val="false"/>
          <w:iCs w:val="false"/>
          <w:caps w:val="false"/>
          <w:smallCaps w:val="false"/>
          <w:color w:val="FF0000"/>
          <w:spacing w:val="0"/>
          <w:sz w:val="18"/>
          <w:szCs w:val="18"/>
          <w:u w:val="none"/>
        </w:rPr>
        <w:t>č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FF0000"/>
          <w:spacing w:val="0"/>
          <w:sz w:val="18"/>
          <w:szCs w:val="18"/>
          <w:u w:val="none"/>
        </w:rPr>
        <w:t>.ú.: 262251512/ 0300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 </w:t>
      </w:r>
      <w:r>
        <w:rPr>
          <w:rStyle w:val="Strong"/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 xml:space="preserve">do 23.3.2026 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(do poznámky uve</w:t>
      </w:r>
      <w:r>
        <w:rPr>
          <w:rStyle w:val="Strong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ď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te jméno ú</w:t>
      </w:r>
      <w:r>
        <w:rPr>
          <w:rStyle w:val="Strong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č</w:t>
      </w:r>
      <w:r>
        <w:rPr>
          <w:rStyle w:val="Strong"/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none"/>
        </w:rPr>
        <w:t>astníka).</w:t>
      </w:r>
    </w:p>
    <w:p>
      <w:pPr>
        <w:pStyle w:val="BodyText"/>
        <w:widowControl/>
        <w:spacing w:before="0" w:after="0"/>
        <w:jc w:val="start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Místo konání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: </w:t>
      </w: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zázemí dílny Kabinet výtvarky: nám.Míru 40, m</w:t>
      </w:r>
      <w:r>
        <w:rPr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ě</w:t>
      </w: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sto Doma</w:t>
      </w:r>
      <w:r>
        <w:rPr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ž</w:t>
      </w:r>
      <w:r>
        <w:rPr>
          <w:rFonts w:eastAsia="Times New Roman" w:cs="Times New Roman"/>
          <w:b/>
          <w:bCs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lice a blízké okolí</w:t>
      </w:r>
    </w:p>
    <w:p>
      <w:pPr>
        <w:pStyle w:val="BodyText"/>
        <w:widowControl/>
        <w:spacing w:before="0" w:after="0"/>
        <w:jc w:val="start"/>
        <w:rPr/>
      </w:pP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  <w:u w:val="single"/>
        </w:rPr>
        <w:t>S sebou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: Vhodné oble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č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ení k 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práci s hlínou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 xml:space="preserve"> a pobytu venku, p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ř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ez</w:t>
      </w:r>
      <w:r>
        <w:rPr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ů</w:t>
      </w:r>
      <w:r>
        <w:rPr>
          <w:rFonts w:eastAsia="Times New Roman" w:cs="Times New Roman"/>
          <w:b w:val="false"/>
          <w:bCs w:val="false"/>
          <w:i w:val="false"/>
          <w:iCs w:val="false"/>
          <w:caps w:val="false"/>
          <w:smallCaps w:val="false"/>
          <w:color w:val="000000"/>
          <w:spacing w:val="0"/>
          <w:sz w:val="18"/>
          <w:szCs w:val="18"/>
        </w:rPr>
        <w:t>vky do dílny a jídlo na celý den</w:t>
      </w:r>
    </w:p>
    <w:p>
      <w:pPr>
        <w:pStyle w:val="BodyText"/>
        <w:widowControl/>
        <w:spacing w:before="0" w:after="0"/>
        <w:jc w:val="start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eastAsia="Times New Roman" w:cs="Times New Roman"/>
          <w:sz w:val="18"/>
          <w:szCs w:val="18"/>
        </w:rPr>
      </w:r>
    </w:p>
    <w:p>
      <w:pPr>
        <w:pStyle w:val="Normal"/>
        <w:jc w:val="start"/>
        <w:rPr/>
      </w:pP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>Ú</w:t>
      </w:r>
      <w:r>
        <w:rPr>
          <w:b w:val="false"/>
          <w:bCs w:val="false"/>
          <w:color w:val="auto"/>
          <w:sz w:val="18"/>
          <w:szCs w:val="18"/>
        </w:rPr>
        <w:t>č</w:t>
      </w: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 xml:space="preserve">astníci tábora a jejich tvorba je prezentována na webu dílny: </w:t>
      </w:r>
      <w:r>
        <w:rPr>
          <w:rStyle w:val="Hyperlink"/>
          <w:rFonts w:eastAsia="Times New Roman" w:cs="Times New Roman"/>
          <w:b w:val="false"/>
          <w:bCs w:val="false"/>
          <w:color w:val="auto"/>
          <w:sz w:val="18"/>
          <w:szCs w:val="18"/>
        </w:rPr>
        <w:t xml:space="preserve">www.kabinet-vytvarky.cz. </w:t>
      </w:r>
    </w:p>
    <w:p>
      <w:pPr>
        <w:pStyle w:val="Normal"/>
        <w:jc w:val="start"/>
        <w:rPr/>
      </w:pP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>Svým podpisem rodi</w:t>
      </w:r>
      <w:r>
        <w:rPr>
          <w:b w:val="false"/>
          <w:bCs w:val="false"/>
          <w:color w:val="auto"/>
          <w:sz w:val="18"/>
          <w:szCs w:val="18"/>
        </w:rPr>
        <w:t>č</w:t>
      </w: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 xml:space="preserve"> vyjad</w:t>
      </w:r>
      <w:r>
        <w:rPr>
          <w:b w:val="false"/>
          <w:bCs w:val="false"/>
          <w:color w:val="auto"/>
          <w:sz w:val="18"/>
          <w:szCs w:val="18"/>
        </w:rPr>
        <w:t>ř</w:t>
      </w: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>uje souhlas s jejich zve</w:t>
      </w:r>
      <w:r>
        <w:rPr>
          <w:b w:val="false"/>
          <w:bCs w:val="false"/>
          <w:color w:val="auto"/>
          <w:sz w:val="18"/>
          <w:szCs w:val="18"/>
        </w:rPr>
        <w:t>ř</w:t>
      </w: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>ej</w:t>
      </w:r>
      <w:r>
        <w:rPr>
          <w:b w:val="false"/>
          <w:bCs w:val="false"/>
          <w:color w:val="auto"/>
          <w:sz w:val="18"/>
          <w:szCs w:val="18"/>
        </w:rPr>
        <w:t>ň</w:t>
      </w:r>
      <w:r>
        <w:rPr>
          <w:rFonts w:eastAsia="Times New Roman" w:cs="Times New Roman"/>
          <w:b w:val="false"/>
          <w:bCs w:val="false"/>
          <w:color w:val="auto"/>
          <w:sz w:val="18"/>
          <w:szCs w:val="18"/>
        </w:rPr>
        <w:t>ováním.</w:t>
      </w:r>
    </w:p>
    <w:p>
      <w:pPr>
        <w:pStyle w:val="Normal"/>
        <w:jc w:val="start"/>
        <w:rPr/>
      </w:pPr>
      <w:r>
        <w:rPr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Vypln</w:t>
      </w:r>
      <w:r>
        <w:rPr>
          <w:b w:val="false"/>
          <w:bCs w:val="false"/>
          <w:color w:val="000000"/>
          <w:sz w:val="18"/>
          <w:szCs w:val="18"/>
          <w:u w:val="none"/>
        </w:rPr>
        <w:t>ě</w:t>
      </w:r>
      <w:r>
        <w:rPr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nou p</w:t>
      </w:r>
      <w:r>
        <w:rPr>
          <w:b w:val="false"/>
          <w:bCs w:val="false"/>
          <w:color w:val="000000"/>
          <w:sz w:val="18"/>
          <w:szCs w:val="18"/>
          <w:u w:val="none"/>
        </w:rPr>
        <w:t>ř</w:t>
      </w:r>
      <w:r>
        <w:rPr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ihlá</w:t>
      </w:r>
      <w:r>
        <w:rPr>
          <w:b w:val="false"/>
          <w:bCs w:val="false"/>
          <w:color w:val="000000"/>
          <w:sz w:val="18"/>
          <w:szCs w:val="18"/>
          <w:u w:val="none"/>
        </w:rPr>
        <w:t>š</w:t>
      </w:r>
      <w:r>
        <w:rPr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ku ode</w:t>
      </w:r>
      <w:r>
        <w:rPr>
          <w:b w:val="false"/>
          <w:bCs w:val="false"/>
          <w:color w:val="000000"/>
          <w:sz w:val="18"/>
          <w:szCs w:val="18"/>
          <w:u w:val="none"/>
        </w:rPr>
        <w:t>š</w:t>
      </w:r>
      <w:r>
        <w:rPr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 xml:space="preserve">lete na e-mail 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 xml:space="preserve">vdilna@seznam.cz 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nebo ji odevzdejte osobn</w:t>
      </w:r>
      <w:r>
        <w:rPr>
          <w:rStyle w:val="Hyperlink"/>
          <w:b w:val="false"/>
          <w:bCs w:val="false"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 xml:space="preserve"> v díln</w:t>
      </w:r>
      <w:r>
        <w:rPr>
          <w:rStyle w:val="Hyperlink"/>
          <w:b w:val="false"/>
          <w:bCs w:val="false"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 xml:space="preserve"> b</w:t>
      </w:r>
      <w:r>
        <w:rPr>
          <w:rStyle w:val="Hyperlink"/>
          <w:b w:val="false"/>
          <w:bCs w:val="false"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hem výtvarek, po</w:t>
      </w:r>
      <w:r>
        <w:rPr>
          <w:rStyle w:val="Hyperlink"/>
          <w:b w:val="false"/>
          <w:bCs w:val="false"/>
          <w:color w:val="000000"/>
          <w:sz w:val="18"/>
          <w:szCs w:val="18"/>
          <w:u w:val="none"/>
        </w:rPr>
        <w:t>š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lete po d</w:t>
      </w:r>
      <w:r>
        <w:rPr>
          <w:rStyle w:val="Hyperlink"/>
          <w:b w:val="false"/>
          <w:bCs w:val="false"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tech ap.</w:t>
      </w:r>
    </w:p>
    <w:p>
      <w:pPr>
        <w:pStyle w:val="Normal"/>
        <w:jc w:val="start"/>
        <w:rPr/>
      </w:pP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>D</w:t>
      </w:r>
      <w:r>
        <w:rPr>
          <w:rStyle w:val="Hyperlink"/>
          <w:b/>
          <w:bCs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>kuji za spolupráci a t</w:t>
      </w:r>
      <w:r>
        <w:rPr>
          <w:rStyle w:val="Hyperlink"/>
          <w:b/>
          <w:bCs/>
          <w:color w:val="000000"/>
          <w:sz w:val="18"/>
          <w:szCs w:val="18"/>
          <w:u w:val="none"/>
        </w:rPr>
        <w:t>ěš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>ím se na malé i v</w:t>
      </w:r>
      <w:r>
        <w:rPr>
          <w:rStyle w:val="Hyperlink"/>
          <w:b/>
          <w:bCs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>t</w:t>
      </w:r>
      <w:r>
        <w:rPr>
          <w:rStyle w:val="Hyperlink"/>
          <w:b/>
          <w:bCs/>
          <w:color w:val="000000"/>
          <w:sz w:val="18"/>
          <w:szCs w:val="18"/>
          <w:u w:val="none"/>
        </w:rPr>
        <w:t>š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>í výtvarníky v lét</w:t>
      </w:r>
      <w:r>
        <w:rPr>
          <w:rStyle w:val="Hyperlink"/>
          <w:b/>
          <w:bCs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 xml:space="preserve"> na vid</w:t>
      </w:r>
      <w:r>
        <w:rPr>
          <w:rStyle w:val="Hyperlink"/>
          <w:b/>
          <w:bCs/>
          <w:color w:val="000000"/>
          <w:sz w:val="18"/>
          <w:szCs w:val="18"/>
          <w:u w:val="none"/>
        </w:rPr>
        <w:t>ě</w:t>
      </w:r>
      <w:r>
        <w:rPr>
          <w:rStyle w:val="Hyperlink"/>
          <w:rFonts w:eastAsia="Times New Roman" w:cs="Times New Roman"/>
          <w:b/>
          <w:bCs/>
          <w:color w:val="000000"/>
          <w:sz w:val="18"/>
          <w:szCs w:val="18"/>
          <w:u w:val="none"/>
        </w:rPr>
        <w:t xml:space="preserve">nou!  </w:t>
      </w:r>
      <w:r>
        <w:rPr>
          <w:rStyle w:val="Hyperlink"/>
          <w:rFonts w:eastAsia="Times New Roman" w:cs="Times New Roman"/>
          <w:b w:val="false"/>
          <w:bCs w:val="false"/>
          <w:color w:val="000000"/>
          <w:sz w:val="18"/>
          <w:szCs w:val="18"/>
          <w:u w:val="none"/>
        </w:rPr>
        <w:t>Markéta a mladí asistenti</w:t>
      </w:r>
    </w:p>
    <w:p>
      <w:pPr>
        <w:pStyle w:val="Normal"/>
        <w:jc w:val="start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eastAsia="Times New Roman" w:cs="Times New Roman"/>
          <w:sz w:val="18"/>
          <w:szCs w:val="18"/>
        </w:rPr>
      </w:r>
    </w:p>
    <w:p>
      <w:pPr>
        <w:pStyle w:val="Normal"/>
        <w:jc w:val="start"/>
        <w:rPr/>
      </w:pPr>
      <w:r>
        <w:rPr>
          <w:rFonts w:eastAsia="Times New Roman" w:cs="Times New Roman"/>
          <w:b/>
          <w:bCs/>
          <w:color w:val="auto"/>
          <w:sz w:val="18"/>
          <w:szCs w:val="18"/>
          <w:u w:val="none"/>
        </w:rPr>
        <w:t>Datum:_________________          Podpis</w:t>
      </w:r>
      <w:r>
        <w:rPr>
          <w:rFonts w:eastAsia="Times New Roman" w:cs="Times New Roman"/>
          <w:b w:val="false"/>
          <w:bCs w:val="false"/>
          <w:color w:val="auto"/>
          <w:sz w:val="18"/>
          <w:szCs w:val="18"/>
          <w:u w:val="none"/>
        </w:rPr>
        <w:t xml:space="preserve"> zákonného zástupce:___________________________________________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  <w:font w:name="OpenSymbol">
    <w:altName w:val="Arial Unicode MS"/>
    <w:charset w:val="ee" w:characterSet="windows-1250"/>
    <w:family w:val="roman"/>
    <w:pitch w:val="variable"/>
  </w:font>
  <w:font w:name="Arial">
    <w:charset w:val="ee" w:characterSet="windows-1250"/>
    <w:family w:val="roman"/>
    <w:pitch w:val="variable"/>
  </w:font>
  <w:font w:name="georgia">
    <w:altName w:val="serif"/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doNotExpandShiftReturn/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cs-CZ" w:eastAsia="zh-CN" w:bidi="hi-IN"/>
    </w:rPr>
  </w:style>
  <w:style w:type="character" w:styleId="Absatz-Standardschriftart">
    <w:name w:val="Absatz-Standardschriftart"/>
    <w:qFormat/>
    <w:rPr/>
  </w:style>
  <w:style w:type="character" w:styleId="WW-Absatz-Standardschriftart">
    <w:name w:val="WW-Absatz-Standardschriftart"/>
    <w:qFormat/>
    <w:rPr/>
  </w:style>
  <w:style w:type="character" w:styleId="Strong">
    <w:name w:val="Strong"/>
    <w:qFormat/>
    <w:rPr>
      <w:b/>
      <w:bCs/>
    </w:rPr>
  </w:style>
  <w:style w:type="character" w:styleId="Hyperlink">
    <w:name w:val="Hyperlink"/>
    <w:rPr>
      <w:color w:val="000080"/>
      <w:u w:val="single"/>
      <w:lang w:val="zxx"/>
    </w:rPr>
  </w:style>
  <w:style w:type="character" w:styleId="Symbolyproslovn">
    <w:name w:val="Symboly pro ?íslování"/>
    <w:qFormat/>
    <w:rPr/>
  </w:style>
  <w:style w:type="character" w:styleId="Odrky">
    <w:name w:val="Odrážky"/>
    <w:qFormat/>
    <w:rPr>
      <w:rFonts w:ascii="OpenSymbol;Arial Unicode MS" w:hAnsi="OpenSymbol;Arial Unicode MS" w:eastAsia="OpenSymbol;Arial Unicode MS" w:cs="OpenSymbol;Arial Unicode MS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Arial" w:hAnsi="Arial" w:eastAsia="Arial" w:cs="Arial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Rejstk1">
    <w:name w:val="Rejst?ík"/>
    <w:basedOn w:val="Normal"/>
    <w:qFormat/>
    <w:pPr>
      <w:suppressLineNumbers/>
    </w:pPr>
    <w:rPr/>
  </w:style>
  <w:style w:type="paragraph" w:styleId="WW-Rejstk">
    <w:name w:val="WW-Rejst?ík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34490</TotalTime>
  <Application>LibreOffice/24.2.3.2$Windows_X86_64 LibreOffice_project/433d9c2ded56988e8a90e6b2e771ee4e6a5ab2ba</Application>
  <AppVersion>15.0000</AppVersion>
  <Pages>1</Pages>
  <Words>448</Words>
  <Characters>2806</Characters>
  <CharactersWithSpaces>3314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2020-09-02T06:48:42Z</dcterms:created>
  <dc:creator/>
  <dc:description/>
  <dc:language>cs-CZ</dc:language>
  <cp:lastModifiedBy/>
  <cp:lastPrinted>2025-02-02T11:53:39Z</cp:lastPrinted>
  <dcterms:modified xsi:type="dcterms:W3CDTF">2026-03-09T08:37:03Z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